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CEE" w:rsidRDefault="00A92BA6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>
        <w:rPr>
          <w:rFonts w:ascii="NTPreCursive" w:hAnsi="NTPreCursive"/>
          <w:b/>
          <w:caps/>
          <w:noProof/>
          <w:color w:val="0070C0"/>
          <w:sz w:val="28"/>
          <w:szCs w:val="28"/>
          <w:lang w:val="en-GB" w:eastAsia="en-GB"/>
        </w:rPr>
        <w:drawing>
          <wp:anchor distT="0" distB="0" distL="118745" distR="118745" simplePos="0" relativeHeight="251657728" behindDoc="0" locked="0" layoutInCell="1" allowOverlap="1" wp14:anchorId="6E5F54BF" wp14:editId="5A431953">
            <wp:simplePos x="0" y="0"/>
            <wp:positionH relativeFrom="margin">
              <wp:posOffset>2028825</wp:posOffset>
            </wp:positionH>
            <wp:positionV relativeFrom="margin">
              <wp:posOffset>-269240</wp:posOffset>
            </wp:positionV>
            <wp:extent cx="2795270" cy="1018540"/>
            <wp:effectExtent l="0" t="0" r="0" b="0"/>
            <wp:wrapThrough wrapText="bothSides">
              <wp:wrapPolygon edited="0">
                <wp:start x="7360" y="1616"/>
                <wp:lineTo x="1914" y="2424"/>
                <wp:lineTo x="1030" y="3232"/>
                <wp:lineTo x="1030" y="17372"/>
                <wp:lineTo x="3533" y="18988"/>
                <wp:lineTo x="8096" y="18988"/>
                <wp:lineTo x="20020" y="17776"/>
                <wp:lineTo x="19726" y="15352"/>
                <wp:lineTo x="15162" y="8888"/>
                <wp:lineTo x="20167" y="6868"/>
                <wp:lineTo x="19873" y="2828"/>
                <wp:lineTo x="8096" y="1616"/>
                <wp:lineTo x="7360" y="1616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CEE">
        <w:rPr>
          <w:rFonts w:ascii="NTPreCursive" w:hAnsi="NTPreCursive"/>
          <w:b/>
          <w:caps/>
          <w:color w:val="0070C0"/>
          <w:sz w:val="28"/>
          <w:szCs w:val="28"/>
        </w:rPr>
        <w:t xml:space="preserve"> </w:t>
      </w: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Default="00F72CEE" w:rsidP="00F72CEE">
      <w:pPr>
        <w:jc w:val="center"/>
        <w:rPr>
          <w:rFonts w:ascii="Century Gothic" w:hAnsi="Century Gothic"/>
          <w:b/>
          <w:caps/>
          <w:color w:val="800080"/>
          <w:sz w:val="24"/>
          <w:szCs w:val="28"/>
        </w:rPr>
      </w:pPr>
    </w:p>
    <w:p w:rsidR="00F72CEE" w:rsidRPr="004A5026" w:rsidRDefault="00F72CEE" w:rsidP="00F72CEE">
      <w:pPr>
        <w:jc w:val="center"/>
        <w:rPr>
          <w:rFonts w:ascii="NTPreCursive" w:hAnsi="NTPreCursive"/>
          <w:b/>
          <w:caps/>
          <w:color w:val="0070C0"/>
          <w:sz w:val="28"/>
          <w:szCs w:val="28"/>
        </w:rPr>
      </w:pPr>
      <w:r w:rsidRPr="004A5026">
        <w:rPr>
          <w:rFonts w:ascii="Century Gothic" w:hAnsi="Century Gothic"/>
          <w:b/>
          <w:caps/>
          <w:color w:val="800080"/>
          <w:sz w:val="24"/>
          <w:szCs w:val="28"/>
        </w:rPr>
        <w:t>ST GERARD'S CATHOLIC PRIMARY &amp; Nursery School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sz w:val="24"/>
          <w:szCs w:val="28"/>
        </w:rPr>
        <w:t xml:space="preserve">Science Development Strategy – </w:t>
      </w:r>
      <w:r w:rsidR="008370CD">
        <w:rPr>
          <w:rFonts w:ascii="Century Gothic" w:hAnsi="Century Gothic"/>
          <w:b/>
          <w:sz w:val="24"/>
          <w:szCs w:val="28"/>
        </w:rPr>
        <w:t>EYFS</w:t>
      </w:r>
      <w:r>
        <w:rPr>
          <w:rFonts w:ascii="Century Gothic" w:hAnsi="Century Gothic"/>
          <w:b/>
          <w:sz w:val="24"/>
          <w:szCs w:val="28"/>
        </w:rPr>
        <w:t xml:space="preserve"> </w:t>
      </w:r>
      <w:r w:rsidR="002338EB">
        <w:rPr>
          <w:rFonts w:ascii="Century Gothic" w:hAnsi="Century Gothic"/>
          <w:b/>
          <w:sz w:val="24"/>
          <w:szCs w:val="28"/>
        </w:rPr>
        <w:t>Reception</w:t>
      </w:r>
      <w:r w:rsidR="009A36D9">
        <w:rPr>
          <w:rFonts w:ascii="Century Gothic" w:hAnsi="Century Gothic"/>
          <w:b/>
          <w:sz w:val="24"/>
          <w:szCs w:val="28"/>
        </w:rPr>
        <w:t xml:space="preserve"> </w:t>
      </w:r>
      <w:r w:rsidR="00D378E3">
        <w:rPr>
          <w:rFonts w:ascii="Century Gothic" w:hAnsi="Century Gothic"/>
          <w:b/>
          <w:sz w:val="24"/>
          <w:szCs w:val="28"/>
        </w:rPr>
        <w:t>Evidence</w:t>
      </w:r>
      <w:r w:rsidR="009A36D9">
        <w:rPr>
          <w:rFonts w:ascii="Century Gothic" w:hAnsi="Century Gothic"/>
          <w:b/>
          <w:sz w:val="24"/>
          <w:szCs w:val="28"/>
        </w:rPr>
        <w:t xml:space="preserve"> – Spring Term</w:t>
      </w:r>
    </w:p>
    <w:p w:rsidR="00F72CEE" w:rsidRDefault="00F72CEE" w:rsidP="00F72CEE">
      <w:pPr>
        <w:jc w:val="center"/>
        <w:rPr>
          <w:rFonts w:ascii="Century Gothic" w:hAnsi="Century Gothic"/>
          <w:b/>
          <w:sz w:val="24"/>
          <w:szCs w:val="28"/>
        </w:rPr>
      </w:pPr>
      <w:r>
        <w:rPr>
          <w:rFonts w:ascii="Century Gothic" w:hAnsi="Century Gothic"/>
          <w:b/>
          <w:color w:val="FFFFFF"/>
          <w:sz w:val="24"/>
          <w:szCs w:val="28"/>
        </w:rPr>
        <w:t xml:space="preserve">Ear </w:t>
      </w:r>
    </w:p>
    <w:p w:rsidR="005C75BA" w:rsidRDefault="002338EB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0" locked="0" layoutInCell="1" allowOverlap="1" wp14:anchorId="5B2F5B65" wp14:editId="42D20E27">
            <wp:simplePos x="0" y="0"/>
            <wp:positionH relativeFrom="column">
              <wp:posOffset>3179150</wp:posOffset>
            </wp:positionH>
            <wp:positionV relativeFrom="paragraph">
              <wp:posOffset>140970</wp:posOffset>
            </wp:positionV>
            <wp:extent cx="3583600" cy="40290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E3">
        <w:rPr>
          <w:rFonts w:ascii="Century Gothic" w:hAnsi="Century Gothic"/>
          <w:sz w:val="24"/>
          <w:szCs w:val="16"/>
          <w:lang w:eastAsia="en-GB"/>
        </w:rPr>
        <w:t>Evidence:</w:t>
      </w:r>
    </w:p>
    <w:p w:rsidR="00D378E3" w:rsidRDefault="00D378E3">
      <w:pPr>
        <w:rPr>
          <w:rFonts w:ascii="Century Gothic" w:hAnsi="Century Gothic"/>
          <w:sz w:val="24"/>
          <w:szCs w:val="16"/>
          <w:lang w:eastAsia="en-GB"/>
        </w:rPr>
      </w:pPr>
    </w:p>
    <w:p w:rsidR="002338EB" w:rsidRDefault="002338EB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inline distT="0" distB="0" distL="0" distR="0" wp14:anchorId="75DEBBDE" wp14:editId="7CDA2FE0">
            <wp:extent cx="2924175" cy="40029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0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6D9" w:rsidRDefault="00823715">
      <w:pPr>
        <w:rPr>
          <w:rFonts w:ascii="Century Gothic" w:hAnsi="Century Gothic"/>
          <w:sz w:val="24"/>
          <w:szCs w:val="16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 wp14:anchorId="0D70E2A6" wp14:editId="3EB3A7A3">
            <wp:simplePos x="0" y="0"/>
            <wp:positionH relativeFrom="column">
              <wp:posOffset>1790700</wp:posOffset>
            </wp:positionH>
            <wp:positionV relativeFrom="paragraph">
              <wp:posOffset>118110</wp:posOffset>
            </wp:positionV>
            <wp:extent cx="3361055" cy="3543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05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9" w:rsidRDefault="009A36D9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</w:p>
    <w:p w:rsidR="00843974" w:rsidRDefault="00843974">
      <w:pPr>
        <w:rPr>
          <w:rFonts w:ascii="Century Gothic" w:hAnsi="Century Gothic"/>
          <w:sz w:val="24"/>
          <w:szCs w:val="16"/>
          <w:lang w:eastAsia="en-GB"/>
        </w:rPr>
      </w:pPr>
      <w:bookmarkStart w:id="0" w:name="_GoBack"/>
      <w:bookmarkEnd w:id="0"/>
    </w:p>
    <w:sectPr w:rsidR="00843974" w:rsidSect="00F72CEE"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CEE" w:rsidRDefault="00F72CEE" w:rsidP="00F72CEE">
      <w:r>
        <w:separator/>
      </w:r>
    </w:p>
  </w:endnote>
  <w:endnote w:type="continuationSeparator" w:id="0">
    <w:p w:rsidR="00F72CEE" w:rsidRDefault="00F72CEE" w:rsidP="00F7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">
    <w:altName w:val="NTPreCursive normal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CEE" w:rsidRDefault="00F72CEE" w:rsidP="00F72CEE">
      <w:r>
        <w:separator/>
      </w:r>
    </w:p>
  </w:footnote>
  <w:footnote w:type="continuationSeparator" w:id="0">
    <w:p w:rsidR="00F72CEE" w:rsidRDefault="00F72CEE" w:rsidP="00F72C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36E52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5E478D"/>
    <w:multiLevelType w:val="hybridMultilevel"/>
    <w:tmpl w:val="6EB6AAFC"/>
    <w:lvl w:ilvl="0" w:tplc="F028B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34F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DEB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2ECE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0E0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8E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C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442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DA11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6030B74"/>
    <w:multiLevelType w:val="hybridMultilevel"/>
    <w:tmpl w:val="FE186B9C"/>
    <w:lvl w:ilvl="0" w:tplc="464A10E8">
      <w:start w:val="1"/>
      <w:numFmt w:val="bullet"/>
      <w:lvlText w:val="-"/>
      <w:lvlJc w:val="left"/>
      <w:pPr>
        <w:ind w:left="720" w:hanging="360"/>
      </w:pPr>
      <w:rPr>
        <w:rFonts w:ascii="NTPreCursive" w:eastAsia="Times New Roman" w:hAnsi="NTPreCursiv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091DAD"/>
    <w:multiLevelType w:val="hybridMultilevel"/>
    <w:tmpl w:val="00C85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75480D"/>
    <w:multiLevelType w:val="hybridMultilevel"/>
    <w:tmpl w:val="D6565F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30403"/>
    <w:multiLevelType w:val="hybridMultilevel"/>
    <w:tmpl w:val="453C97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NTPreCursive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NTPreCursive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NTPreCursive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5A2"/>
    <w:rsid w:val="00004316"/>
    <w:rsid w:val="00181F1F"/>
    <w:rsid w:val="002338EB"/>
    <w:rsid w:val="005C75BA"/>
    <w:rsid w:val="005F38A9"/>
    <w:rsid w:val="006F75A2"/>
    <w:rsid w:val="00823715"/>
    <w:rsid w:val="008370CD"/>
    <w:rsid w:val="00843974"/>
    <w:rsid w:val="009A36D9"/>
    <w:rsid w:val="00A92BA6"/>
    <w:rsid w:val="00D378E3"/>
    <w:rsid w:val="00F7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uiPriority="39" w:qFormat="1"/>
  </w:latentStyles>
  <w:style w:type="paragraph" w:default="1" w:styleId="Normal">
    <w:name w:val="Normal"/>
    <w:qFormat/>
    <w:rsid w:val="00C25A5A"/>
    <w:rPr>
      <w:lang w:val="en-US" w:eastAsia="en-US"/>
    </w:rPr>
  </w:style>
  <w:style w:type="paragraph" w:styleId="Heading3">
    <w:name w:val="heading 3"/>
    <w:basedOn w:val="Normal"/>
    <w:next w:val="Normal"/>
    <w:qFormat/>
    <w:rsid w:val="00C25A5A"/>
    <w:pPr>
      <w:keepNext/>
      <w:jc w:val="center"/>
      <w:outlineLvl w:val="2"/>
    </w:pPr>
    <w:rPr>
      <w:rFonts w:ascii="Arial" w:hAnsi="Arial"/>
      <w:b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25A5A"/>
    <w:pPr>
      <w:jc w:val="center"/>
    </w:pPr>
    <w:rPr>
      <w:rFonts w:ascii="Arial" w:hAnsi="Arial"/>
      <w:sz w:val="24"/>
      <w:lang w:val="en-GB"/>
    </w:rPr>
  </w:style>
  <w:style w:type="paragraph" w:styleId="Header">
    <w:name w:val="header"/>
    <w:basedOn w:val="Normal"/>
    <w:link w:val="HeaderChar"/>
    <w:rsid w:val="00E10C1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10C19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E10C1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10C19"/>
    <w:rPr>
      <w:lang w:val="en-US" w:eastAsia="en-US"/>
    </w:rPr>
  </w:style>
  <w:style w:type="character" w:styleId="Strong">
    <w:name w:val="Strong"/>
    <w:uiPriority w:val="22"/>
    <w:qFormat/>
    <w:rsid w:val="00EE2FFF"/>
    <w:rPr>
      <w:b/>
      <w:bCs/>
    </w:rPr>
  </w:style>
  <w:style w:type="character" w:styleId="Hyperlink">
    <w:name w:val="Hyperlink"/>
    <w:basedOn w:val="DefaultParagraphFont"/>
    <w:rsid w:val="002960A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74B94"/>
    <w:rPr>
      <w:rFonts w:ascii="Consolas" w:eastAsia="Calibri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74B94"/>
    <w:rPr>
      <w:rFonts w:ascii="Consolas" w:eastAsia="Calibri" w:hAnsi="Consolas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4A50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5026"/>
    <w:rPr>
      <w:rFonts w:ascii="Lucida Grande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rsid w:val="00B14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COHORT PROFILE – BEGINNING OF NURSERY (CLL)</vt:lpstr>
    </vt:vector>
  </TitlesOfParts>
  <Company>smith industries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COHORT PROFILE – BEGINNING OF NURSERY (CLL)</dc:title>
  <dc:creator>colin</dc:creator>
  <cp:lastModifiedBy>emma hanlon</cp:lastModifiedBy>
  <cp:revision>2</cp:revision>
  <cp:lastPrinted>2018-02-28T09:06:00Z</cp:lastPrinted>
  <dcterms:created xsi:type="dcterms:W3CDTF">2018-02-28T10:59:00Z</dcterms:created>
  <dcterms:modified xsi:type="dcterms:W3CDTF">2018-02-28T10:59:00Z</dcterms:modified>
</cp:coreProperties>
</file>